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5F" w:rsidRDefault="008F345F" w:rsidP="008F345F">
      <w:pPr>
        <w:spacing w:after="0"/>
        <w:jc w:val="center"/>
        <w:rPr>
          <w:rFonts w:ascii="Times New Roman" w:hAnsi="Times New Roman" w:cs="Times New Roman"/>
          <w:snapToGrid w:val="0"/>
          <w:color w:val="00FF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FF00"/>
          <w:sz w:val="28"/>
          <w:szCs w:val="28"/>
        </w:rPr>
        <w:drawing>
          <wp:inline distT="0" distB="0" distL="0" distR="0">
            <wp:extent cx="576580" cy="775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5F" w:rsidRDefault="008F345F" w:rsidP="008F3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НОВОПЕТРІВСЬКА СІЛЬСЬКА РАДА</w:t>
      </w:r>
    </w:p>
    <w:p w:rsidR="008F345F" w:rsidRDefault="008F345F" w:rsidP="008F3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ВИШГОРОДСЬКОГО РАЙОНУ КИЇВСЬКОЇ ОБЛАСТ</w:t>
      </w:r>
    </w:p>
    <w:p w:rsidR="008F345F" w:rsidRDefault="009A0DFA" w:rsidP="008F3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П’ятдесят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друга</w:t>
      </w:r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сесія</w:t>
      </w:r>
      <w:proofErr w:type="spellEnd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сьомого</w:t>
      </w:r>
      <w:proofErr w:type="spellEnd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скликання</w:t>
      </w:r>
      <w:proofErr w:type="spellEnd"/>
    </w:p>
    <w:p w:rsidR="008F345F" w:rsidRDefault="008F345F" w:rsidP="008F345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345F" w:rsidRDefault="009A0DFA" w:rsidP="008F34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«30</w:t>
      </w:r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лип</w:t>
      </w:r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>ня</w:t>
      </w:r>
      <w:proofErr w:type="spellEnd"/>
      <w:r w:rsidR="008F34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2019 року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="00CE38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1536</w:t>
      </w:r>
    </w:p>
    <w:p w:rsidR="008F345F" w:rsidRDefault="008F345F" w:rsidP="008F3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Про </w:t>
      </w:r>
      <w:proofErr w:type="spellStart"/>
      <w:r>
        <w:rPr>
          <w:i/>
          <w:iCs/>
          <w:sz w:val="28"/>
          <w:szCs w:val="28"/>
        </w:rPr>
        <w:t>внесення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змін</w:t>
      </w:r>
      <w:proofErr w:type="spellEnd"/>
      <w:r>
        <w:rPr>
          <w:i/>
          <w:iCs/>
          <w:sz w:val="28"/>
          <w:szCs w:val="28"/>
        </w:rPr>
        <w:t xml:space="preserve"> до </w:t>
      </w:r>
      <w:proofErr w:type="spellStart"/>
      <w:r>
        <w:rPr>
          <w:i/>
          <w:iCs/>
          <w:sz w:val="28"/>
          <w:szCs w:val="28"/>
        </w:rPr>
        <w:t>рішення</w:t>
      </w:r>
      <w:proofErr w:type="spellEnd"/>
      <w:r>
        <w:rPr>
          <w:i/>
          <w:iCs/>
          <w:sz w:val="28"/>
          <w:szCs w:val="28"/>
          <w:lang w:val="uk-UA"/>
        </w:rPr>
        <w:t xml:space="preserve"> сільської ради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№1353 від 19.02.2019 року «Про затвердження 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Програми соціально-економічного розвитку 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села на 2019»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</w:p>
    <w:p w:rsidR="008F345F" w:rsidRDefault="008F345F" w:rsidP="008F345F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Відповідно до ст.42 Закону України «Про місцеве самоврядування в Україні», враховуючи висновки та рекомендації постійної комісії сільської ради з питань бюджету, комунального майна та розвитку інфраструктури села та комісію з питань освіти, культури, медицини, спорту, історичної спадщини та духовності </w:t>
      </w:r>
    </w:p>
    <w:p w:rsidR="008F345F" w:rsidRDefault="008F345F" w:rsidP="008F345F">
      <w:pPr>
        <w:pStyle w:val="1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сільська рада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   </w:t>
      </w:r>
    </w:p>
    <w:p w:rsidR="001C123F" w:rsidRPr="001C123F" w:rsidRDefault="008F345F" w:rsidP="001C123F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ВИРІШИЛА</w:t>
      </w:r>
    </w:p>
    <w:p w:rsidR="008F345F" w:rsidRPr="005D3CD6" w:rsidRDefault="008F345F" w:rsidP="008F345F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5D3CD6">
        <w:rPr>
          <w:b w:val="0"/>
          <w:bCs w:val="0"/>
          <w:sz w:val="28"/>
          <w:szCs w:val="28"/>
          <w:lang w:val="uk-UA"/>
        </w:rPr>
        <w:t>1.Внести зміни</w:t>
      </w:r>
      <w:r w:rsidRPr="005D3CD6">
        <w:rPr>
          <w:b w:val="0"/>
          <w:sz w:val="28"/>
          <w:szCs w:val="28"/>
          <w:lang w:val="uk-UA"/>
        </w:rPr>
        <w:t xml:space="preserve"> в частині основні заходи щодо забезпечення виконання   Програми соціально-економічного розвитку села на 2019 рік, а саме до</w:t>
      </w:r>
    </w:p>
    <w:p w:rsidR="008F345F" w:rsidRPr="005D3CD6" w:rsidRDefault="008F345F" w:rsidP="008F34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5D3CD6">
        <w:rPr>
          <w:b w:val="0"/>
          <w:sz w:val="28"/>
          <w:szCs w:val="28"/>
          <w:lang w:val="uk-UA"/>
        </w:rPr>
        <w:t xml:space="preserve">- </w:t>
      </w:r>
      <w:proofErr w:type="spellStart"/>
      <w:r w:rsidRPr="005D3CD6">
        <w:rPr>
          <w:b w:val="0"/>
          <w:sz w:val="28"/>
          <w:szCs w:val="28"/>
        </w:rPr>
        <w:t>Програми</w:t>
      </w:r>
      <w:proofErr w:type="spellEnd"/>
      <w:r w:rsidRPr="005D3CD6">
        <w:rPr>
          <w:b w:val="0"/>
          <w:sz w:val="28"/>
          <w:szCs w:val="28"/>
        </w:rPr>
        <w:t xml:space="preserve"> «</w:t>
      </w:r>
      <w:proofErr w:type="spellStart"/>
      <w:r w:rsidRPr="005D3CD6">
        <w:rPr>
          <w:b w:val="0"/>
          <w:sz w:val="28"/>
          <w:szCs w:val="28"/>
        </w:rPr>
        <w:t>Реформування</w:t>
      </w:r>
      <w:proofErr w:type="spellEnd"/>
      <w:r w:rsidRPr="005D3CD6">
        <w:rPr>
          <w:b w:val="0"/>
          <w:sz w:val="28"/>
          <w:szCs w:val="28"/>
        </w:rPr>
        <w:t xml:space="preserve"> та </w:t>
      </w:r>
      <w:proofErr w:type="spellStart"/>
      <w:r w:rsidRPr="005D3CD6">
        <w:rPr>
          <w:b w:val="0"/>
          <w:sz w:val="28"/>
          <w:szCs w:val="28"/>
        </w:rPr>
        <w:t>розвиток</w:t>
      </w:r>
      <w:proofErr w:type="spellEnd"/>
      <w:r w:rsidRPr="005D3CD6">
        <w:rPr>
          <w:b w:val="0"/>
          <w:sz w:val="28"/>
          <w:szCs w:val="28"/>
        </w:rPr>
        <w:t xml:space="preserve"> </w:t>
      </w:r>
      <w:proofErr w:type="spellStart"/>
      <w:r w:rsidRPr="005D3CD6">
        <w:rPr>
          <w:b w:val="0"/>
          <w:sz w:val="28"/>
          <w:szCs w:val="28"/>
        </w:rPr>
        <w:t>комунального</w:t>
      </w:r>
      <w:proofErr w:type="spellEnd"/>
      <w:r w:rsidRPr="005D3CD6">
        <w:rPr>
          <w:b w:val="0"/>
          <w:sz w:val="28"/>
          <w:szCs w:val="28"/>
        </w:rPr>
        <w:t xml:space="preserve"> </w:t>
      </w:r>
      <w:proofErr w:type="spellStart"/>
      <w:r w:rsidRPr="005D3CD6">
        <w:rPr>
          <w:b w:val="0"/>
          <w:sz w:val="28"/>
          <w:szCs w:val="28"/>
        </w:rPr>
        <w:t>господарства</w:t>
      </w:r>
      <w:proofErr w:type="spellEnd"/>
      <w:r w:rsidRPr="005D3CD6">
        <w:rPr>
          <w:b w:val="0"/>
          <w:sz w:val="28"/>
          <w:szCs w:val="28"/>
        </w:rPr>
        <w:t xml:space="preserve"> села</w:t>
      </w:r>
    </w:p>
    <w:p w:rsidR="008F345F" w:rsidRPr="005D3CD6" w:rsidRDefault="008F345F" w:rsidP="008F34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5D3CD6">
        <w:rPr>
          <w:b w:val="0"/>
          <w:sz w:val="28"/>
          <w:szCs w:val="28"/>
        </w:rPr>
        <w:t>Нові</w:t>
      </w:r>
      <w:proofErr w:type="spellEnd"/>
      <w:r w:rsidRPr="005D3CD6">
        <w:rPr>
          <w:b w:val="0"/>
          <w:sz w:val="28"/>
          <w:szCs w:val="28"/>
        </w:rPr>
        <w:t xml:space="preserve"> </w:t>
      </w:r>
      <w:proofErr w:type="spellStart"/>
      <w:r w:rsidRPr="005D3CD6">
        <w:rPr>
          <w:b w:val="0"/>
          <w:sz w:val="28"/>
          <w:szCs w:val="28"/>
        </w:rPr>
        <w:t>Петрівці</w:t>
      </w:r>
      <w:proofErr w:type="spellEnd"/>
      <w:r w:rsidRPr="005D3CD6">
        <w:rPr>
          <w:b w:val="0"/>
          <w:sz w:val="28"/>
          <w:szCs w:val="28"/>
        </w:rPr>
        <w:t>»</w:t>
      </w:r>
      <w:r w:rsidRPr="005D3CD6">
        <w:rPr>
          <w:b w:val="0"/>
          <w:sz w:val="28"/>
          <w:szCs w:val="28"/>
          <w:lang w:val="uk-UA"/>
        </w:rPr>
        <w:t>;</w:t>
      </w:r>
    </w:p>
    <w:p w:rsidR="008F345F" w:rsidRPr="005D3CD6" w:rsidRDefault="008F345F" w:rsidP="008F345F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D3CD6">
        <w:rPr>
          <w:b w:val="0"/>
          <w:sz w:val="28"/>
          <w:szCs w:val="28"/>
          <w:lang w:val="uk-UA"/>
        </w:rPr>
        <w:t>- Програми «Благоустрій села Нові Петрівці»;</w:t>
      </w:r>
    </w:p>
    <w:p w:rsidR="008F345F" w:rsidRPr="005D3CD6" w:rsidRDefault="00EF196C" w:rsidP="008F34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5D3CD6">
        <w:rPr>
          <w:b w:val="0"/>
          <w:sz w:val="28"/>
          <w:szCs w:val="28"/>
          <w:lang w:val="uk-UA"/>
        </w:rPr>
        <w:t>- Програми «Турбота»;</w:t>
      </w:r>
    </w:p>
    <w:p w:rsidR="008F345F" w:rsidRPr="005D3CD6" w:rsidRDefault="008F345F" w:rsidP="008F3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D3C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«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Розвиток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дорожньої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інфраструктури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села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Нові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Петрівці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 2019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році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»;</w:t>
      </w:r>
    </w:p>
    <w:p w:rsidR="008F345F" w:rsidRPr="005D3CD6" w:rsidRDefault="00EF196C" w:rsidP="008F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70319" w:rsidRPr="005D3CD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5D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CD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до продажу</w:t>
      </w:r>
      <w:proofErr w:type="gram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несільськогосподарського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 xml:space="preserve"> прав на них на 2019 </w:t>
      </w:r>
      <w:proofErr w:type="spellStart"/>
      <w:r w:rsidRPr="005D3CD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5D3C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70319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F345F" w:rsidRPr="005D3CD6" w:rsidRDefault="00870319" w:rsidP="008F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345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F196C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1C123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акладам</w:t>
      </w:r>
      <w:proofErr w:type="spellEnd"/>
      <w:proofErr w:type="gramEnd"/>
      <w:r w:rsidR="001C123F"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1C123F" w:rsidRPr="005D3CD6" w:rsidRDefault="001C123F" w:rsidP="001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Підтримка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розвиток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Новопетрівського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сільського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будинку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культури</w:t>
      </w:r>
      <w:proofErr w:type="spellEnd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 2019 </w:t>
      </w:r>
      <w:proofErr w:type="spellStart"/>
      <w:r w:rsidRPr="005D3C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рік</w:t>
      </w:r>
      <w:proofErr w:type="spellEnd"/>
      <w:r w:rsidRPr="005D3CD6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</w:p>
    <w:p w:rsidR="001C123F" w:rsidRPr="005D3CD6" w:rsidRDefault="008F345F" w:rsidP="001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3C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D3CD6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5D3CD6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Pr="005D3CD6">
        <w:rPr>
          <w:rFonts w:ascii="Times New Roman" w:hAnsi="Times New Roman" w:cs="Times New Roman"/>
          <w:bCs/>
          <w:sz w:val="28"/>
          <w:szCs w:val="28"/>
        </w:rPr>
        <w:t>:</w:t>
      </w:r>
      <w:r w:rsidRPr="005D3C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F345F" w:rsidRPr="008F345F" w:rsidRDefault="008F345F" w:rsidP="001C123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tbl>
      <w:tblPr>
        <w:tblW w:w="48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7053"/>
        <w:gridCol w:w="1742"/>
      </w:tblGrid>
      <w:tr w:rsidR="008F345F" w:rsidRPr="00BB7196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02126" w:rsidRDefault="008F345F" w:rsidP="004809AB">
            <w:pPr>
              <w:pStyle w:val="a4"/>
              <w:spacing w:before="0" w:beforeAutospacing="0" w:after="0" w:afterAutospacing="0"/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EA0BDC" w:rsidRDefault="008F345F" w:rsidP="004809AB">
            <w:pPr>
              <w:pStyle w:val="a4"/>
              <w:spacing w:before="0" w:beforeAutospacing="0" w:after="0" w:afterAutospacing="0"/>
              <w:ind w:firstLine="540"/>
              <w:jc w:val="center"/>
            </w:pPr>
            <w:r w:rsidRPr="00EA0BDC">
              <w:rPr>
                <w:rStyle w:val="a3"/>
              </w:rPr>
              <w:t>Найменування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D353A" w:rsidRDefault="008F345F" w:rsidP="004809AB">
            <w:pPr>
              <w:pStyle w:val="a4"/>
              <w:spacing w:before="0" w:beforeAutospacing="0" w:after="0" w:afterAutospacing="0"/>
              <w:jc w:val="center"/>
            </w:pPr>
            <w:r w:rsidRPr="00DD353A">
              <w:rPr>
                <w:rStyle w:val="a3"/>
              </w:rPr>
              <w:t xml:space="preserve">Вартість, </w:t>
            </w:r>
            <w:proofErr w:type="spellStart"/>
            <w:r w:rsidRPr="00DD353A">
              <w:rPr>
                <w:rStyle w:val="a3"/>
              </w:rPr>
              <w:t>тис.грн</w:t>
            </w:r>
            <w:proofErr w:type="spellEnd"/>
            <w:r w:rsidRPr="00DD353A">
              <w:rPr>
                <w:rStyle w:val="a3"/>
              </w:rPr>
              <w:t>.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5C06CB" w:rsidRDefault="008F345F" w:rsidP="0048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Субвенція</w:t>
            </w:r>
            <w:proofErr w:type="spellEnd"/>
            <w:r w:rsidRPr="00EA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районному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</w:t>
            </w:r>
            <w:r w:rsidR="003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 для </w:t>
            </w:r>
            <w:proofErr w:type="spellStart"/>
            <w:r w:rsidR="003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Новопетрівської</w:t>
            </w:r>
            <w:proofErr w:type="spellEnd"/>
            <w:r w:rsidR="003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ЗОШ № 3 на </w:t>
            </w:r>
            <w:proofErr w:type="spellStart"/>
            <w:r w:rsidR="003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="003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коридору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5D4808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>199,0</w:t>
            </w:r>
            <w:r w:rsidR="001C123F"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76F23" w:rsidRDefault="003B4267" w:rsidP="004809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ККП»</w:t>
            </w:r>
            <w:r w:rsidR="008F345F" w:rsidRPr="00A76F2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F345F" w:rsidRPr="00A76F23">
              <w:rPr>
                <w:rFonts w:ascii="Times New Roman" w:hAnsi="Times New Roman" w:cs="Times New Roman"/>
                <w:lang w:val="ru-RU"/>
              </w:rPr>
              <w:t>поточний</w:t>
            </w:r>
            <w:proofErr w:type="spellEnd"/>
            <w:r w:rsidR="008F345F" w:rsidRPr="00A76F23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="008F345F" w:rsidRPr="00A76F23">
              <w:rPr>
                <w:rFonts w:ascii="Times New Roman" w:hAnsi="Times New Roman" w:cs="Times New Roman"/>
                <w:lang w:val="ru-RU"/>
              </w:rPr>
              <w:t>водопровідної</w:t>
            </w:r>
            <w:proofErr w:type="spellEnd"/>
            <w:r w:rsidR="008F345F" w:rsidRPr="00A76F2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F345F" w:rsidRPr="00A76F23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="008F345F" w:rsidRPr="00A76F23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="008F345F" w:rsidRPr="00A76F23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="008F345F" w:rsidRPr="00A76F2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8F345F">
              <w:rPr>
                <w:rFonts w:ascii="Times New Roman" w:hAnsi="Times New Roman" w:cs="Times New Roman"/>
                <w:lang w:val="ru-RU"/>
              </w:rPr>
              <w:t xml:space="preserve">Князя Святослава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5D4808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>175,0</w:t>
            </w:r>
            <w:r w:rsidR="001C123F"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76F23" w:rsidRDefault="003B4267" w:rsidP="004809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ККП»</w:t>
            </w:r>
            <w:r w:rsidR="008F345F" w:rsidRPr="005F2D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F345F" w:rsidRPr="005F2D79">
              <w:rPr>
                <w:rFonts w:ascii="Times New Roman" w:hAnsi="Times New Roman" w:cs="Times New Roman"/>
                <w:lang w:val="ru-RU"/>
              </w:rPr>
              <w:t>поточний</w:t>
            </w:r>
            <w:proofErr w:type="spellEnd"/>
            <w:r w:rsidR="008F345F" w:rsidRPr="005F2D79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="008F345F" w:rsidRPr="005F2D79">
              <w:rPr>
                <w:rFonts w:ascii="Times New Roman" w:hAnsi="Times New Roman" w:cs="Times New Roman"/>
                <w:lang w:val="ru-RU"/>
              </w:rPr>
              <w:t>водопровідної</w:t>
            </w:r>
            <w:proofErr w:type="spellEnd"/>
            <w:r w:rsidR="008F345F" w:rsidRPr="005F2D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F345F" w:rsidRPr="005F2D79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="008F345F" w:rsidRPr="005F2D79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="008F345F" w:rsidRPr="005F2D79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="008F345F" w:rsidRPr="005F2D79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8F345F">
              <w:rPr>
                <w:rFonts w:ascii="Times New Roman" w:hAnsi="Times New Roman" w:cs="Times New Roman"/>
                <w:lang w:val="ru-RU"/>
              </w:rPr>
              <w:t>Соборна</w:t>
            </w:r>
            <w:proofErr w:type="spellEnd"/>
            <w:r w:rsidR="008F345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5D4808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>150,00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76F23" w:rsidRDefault="008F345F" w:rsidP="004809AB">
            <w:pPr>
              <w:rPr>
                <w:lang w:val="ru-RU"/>
              </w:rPr>
            </w:pPr>
            <w:r w:rsidRPr="005F2D79"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 w:rsidRPr="005F2D79">
              <w:rPr>
                <w:rFonts w:ascii="Times New Roman" w:hAnsi="Times New Roman" w:cs="Times New Roman"/>
                <w:lang w:val="uk-UA"/>
              </w:rPr>
              <w:t>Новопетрівський</w:t>
            </w:r>
            <w:proofErr w:type="spellEnd"/>
            <w:r w:rsidRPr="005F2D79">
              <w:rPr>
                <w:rFonts w:ascii="Times New Roman" w:hAnsi="Times New Roman" w:cs="Times New Roman"/>
                <w:lang w:val="uk-UA"/>
              </w:rPr>
              <w:t xml:space="preserve"> ККП»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поточний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водопровідної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Ватутіна</w:t>
            </w:r>
            <w:proofErr w:type="spellEnd"/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198,0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02126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F055C4" w:rsidRDefault="008F345F" w:rsidP="004809AB">
            <w:pPr>
              <w:rPr>
                <w:lang w:val="uk-UA"/>
              </w:rPr>
            </w:pPr>
            <w:r w:rsidRPr="005F2D79"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 w:rsidRPr="005F2D79">
              <w:rPr>
                <w:rFonts w:ascii="Times New Roman" w:hAnsi="Times New Roman" w:cs="Times New Roman"/>
                <w:lang w:val="uk-UA"/>
              </w:rPr>
              <w:t>Новопетрівський</w:t>
            </w:r>
            <w:proofErr w:type="spellEnd"/>
            <w:r w:rsidRPr="005F2D79">
              <w:rPr>
                <w:rFonts w:ascii="Times New Roman" w:hAnsi="Times New Roman" w:cs="Times New Roman"/>
                <w:lang w:val="uk-UA"/>
              </w:rPr>
              <w:t xml:space="preserve"> ККП»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поточний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водопровідної</w:t>
            </w:r>
            <w:proofErr w:type="spellEnd"/>
            <w:r w:rsidRPr="005F2D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2D79"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режі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Валківською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Миру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D353A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150,0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02126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76F23" w:rsidRDefault="008F345F" w:rsidP="004809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6F23">
              <w:rPr>
                <w:rFonts w:ascii="Times New Roman" w:hAnsi="Times New Roman" w:cs="Times New Roman"/>
                <w:lang w:val="ru-RU"/>
              </w:rPr>
              <w:t>Нестандартне</w:t>
            </w:r>
            <w:proofErr w:type="spellEnd"/>
            <w:r w:rsidRPr="00A76F2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76F23">
              <w:rPr>
                <w:rFonts w:ascii="Times New Roman" w:hAnsi="Times New Roman" w:cs="Times New Roman"/>
                <w:lang w:val="ru-RU"/>
              </w:rPr>
              <w:t>приєднання</w:t>
            </w:r>
            <w:proofErr w:type="spellEnd"/>
            <w:r w:rsidRPr="00A76F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мереж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закладу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D353A" w:rsidRDefault="003B4267" w:rsidP="001C123F">
            <w:pPr>
              <w:pStyle w:val="a4"/>
              <w:spacing w:before="0" w:beforeAutospacing="0" w:after="0" w:afterAutospacing="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      </w:t>
            </w:r>
            <w:r w:rsidR="001C123F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8F345F">
              <w:rPr>
                <w:rStyle w:val="2"/>
                <w:b w:val="0"/>
                <w:sz w:val="24"/>
                <w:szCs w:val="24"/>
              </w:rPr>
              <w:t>3</w:t>
            </w:r>
            <w:r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8F345F">
              <w:rPr>
                <w:rStyle w:val="2"/>
                <w:b w:val="0"/>
                <w:sz w:val="24"/>
                <w:szCs w:val="24"/>
              </w:rPr>
              <w:t>800,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  <w:r w:rsidR="008F345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02126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2E7A57" w:rsidRDefault="008F345F" w:rsidP="004809AB">
            <w:pPr>
              <w:rPr>
                <w:lang w:val="ru-RU"/>
              </w:rPr>
            </w:pPr>
            <w:r w:rsidRPr="0008693E"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 w:rsidRPr="0008693E">
              <w:rPr>
                <w:rFonts w:ascii="Times New Roman" w:hAnsi="Times New Roman" w:cs="Times New Roman"/>
                <w:lang w:val="uk-UA"/>
              </w:rPr>
              <w:t>Новопетрівський</w:t>
            </w:r>
            <w:proofErr w:type="spellEnd"/>
            <w:r w:rsidRPr="0008693E">
              <w:rPr>
                <w:rFonts w:ascii="Times New Roman" w:hAnsi="Times New Roman" w:cs="Times New Roman"/>
                <w:lang w:val="uk-UA"/>
              </w:rPr>
              <w:t xml:space="preserve"> ККП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капітальний ремонт зовнішніх водопровідних мереж по вул. Князя Святослава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100,0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02126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2E7A57" w:rsidRDefault="008F345F" w:rsidP="004809AB">
            <w:pPr>
              <w:rPr>
                <w:lang w:val="ru-RU"/>
              </w:rPr>
            </w:pPr>
            <w:r w:rsidRPr="0008693E"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 w:rsidRPr="0008693E">
              <w:rPr>
                <w:rFonts w:ascii="Times New Roman" w:hAnsi="Times New Roman" w:cs="Times New Roman"/>
                <w:lang w:val="uk-UA"/>
              </w:rPr>
              <w:t>Новоп</w:t>
            </w:r>
            <w:r>
              <w:rPr>
                <w:rFonts w:ascii="Times New Roman" w:hAnsi="Times New Roman" w:cs="Times New Roman"/>
                <w:lang w:val="uk-UA"/>
              </w:rPr>
              <w:t>етрівський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8693E">
              <w:rPr>
                <w:rFonts w:ascii="Times New Roman" w:hAnsi="Times New Roman" w:cs="Times New Roman"/>
                <w:lang w:val="uk-UA"/>
              </w:rPr>
              <w:t>ККП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капітальний ремонт зовнішніх водопровідних мереж по вул. Межигірська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100,0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446425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вуличного освітлення  по вул. Горького, Г</w:t>
            </w:r>
            <w:r w:rsidR="003B4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речка, Марка Вовчка, Шевченка,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Українська, Грушевського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802D77" w:rsidRDefault="001C123F" w:rsidP="001C123F">
            <w:pPr>
              <w:pStyle w:val="a4"/>
              <w:spacing w:before="0" w:beforeAutospacing="0" w:after="0" w:afterAutospacing="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 xml:space="preserve">        </w:t>
            </w:r>
            <w:r w:rsidR="008F345F">
              <w:rPr>
                <w:rStyle w:val="2"/>
                <w:b w:val="0"/>
                <w:sz w:val="24"/>
                <w:szCs w:val="24"/>
                <w:lang w:val="uk-UA"/>
              </w:rPr>
              <w:t>198,0</w:t>
            </w:r>
            <w:r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6625F1" w:rsidP="004809AB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EA0BDC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Лабораторне дослідження якості асфальтобетонної суміші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76F23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>60,0</w:t>
            </w:r>
            <w:r w:rsidR="001C123F"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9778F2" w:rsidRDefault="00870319" w:rsidP="006625F1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</w:t>
            </w:r>
            <w:r w:rsidR="006625F1">
              <w:rPr>
                <w:rStyle w:val="2"/>
                <w:b w:val="0"/>
                <w:sz w:val="24"/>
                <w:szCs w:val="24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035D7E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експертної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грошової</w:t>
            </w:r>
            <w:proofErr w:type="spellEnd"/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оцінки</w:t>
            </w:r>
            <w:proofErr w:type="spellEnd"/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земельних</w:t>
            </w:r>
            <w:proofErr w:type="spellEnd"/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ділянок</w:t>
            </w:r>
            <w:proofErr w:type="spellEnd"/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несільськогосподарського</w:t>
            </w:r>
            <w:proofErr w:type="spellEnd"/>
            <w:r w:rsidRPr="00035D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35D7E">
              <w:rPr>
                <w:rFonts w:ascii="Times New Roman" w:hAnsi="Times New Roman" w:cs="Times New Roman"/>
                <w:lang w:val="ru-RU"/>
              </w:rPr>
              <w:t>призначення</w:t>
            </w:r>
            <w:proofErr w:type="spellEnd"/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D353A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55,0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9778F2" w:rsidRDefault="00870319" w:rsidP="006625F1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</w:t>
            </w:r>
            <w:r w:rsidR="006625F1">
              <w:rPr>
                <w:rStyle w:val="2"/>
                <w:b w:val="0"/>
                <w:sz w:val="24"/>
                <w:szCs w:val="24"/>
              </w:rPr>
              <w:t>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B20E5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Капітальний ремонт </w:t>
            </w:r>
            <w:r>
              <w:rPr>
                <w:rFonts w:ascii="Times New Roman" w:hAnsi="Times New Roman" w:cs="Times New Roman"/>
                <w:lang w:val="uk-UA"/>
              </w:rPr>
              <w:t>дорожнього покриття</w:t>
            </w:r>
            <w:r w:rsidR="003B4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Лермонтова до вул. Незалежності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E31EC7" w:rsidRDefault="001C123F" w:rsidP="001C123F">
            <w:pPr>
              <w:pStyle w:val="a4"/>
              <w:spacing w:before="0" w:beforeAutospacing="0" w:after="0" w:afterAutospacing="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 xml:space="preserve">     </w:t>
            </w:r>
            <w:r w:rsidR="003B4267">
              <w:rPr>
                <w:rStyle w:val="2"/>
                <w:b w:val="0"/>
                <w:sz w:val="24"/>
                <w:szCs w:val="24"/>
                <w:lang w:val="uk-UA"/>
              </w:rPr>
              <w:t xml:space="preserve"> </w:t>
            </w:r>
            <w:r w:rsidR="008F345F">
              <w:rPr>
                <w:rStyle w:val="2"/>
                <w:b w:val="0"/>
                <w:sz w:val="24"/>
                <w:szCs w:val="24"/>
                <w:lang w:val="uk-UA"/>
              </w:rPr>
              <w:t>2868,9</w:t>
            </w:r>
            <w:r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9778F2" w:rsidRDefault="00870319" w:rsidP="006625F1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</w:t>
            </w:r>
            <w:r w:rsidR="006625F1">
              <w:rPr>
                <w:rStyle w:val="2"/>
                <w:b w:val="0"/>
                <w:sz w:val="24"/>
                <w:szCs w:val="24"/>
              </w:rPr>
              <w:t>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B20E5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lang w:val="uk-UA"/>
              </w:rPr>
              <w:t>дорожнього покриття від вул. Горького до вул. Свято –Покровська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AD78EA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45,1</w:t>
            </w:r>
            <w:r w:rsidR="001C123F">
              <w:rPr>
                <w:rStyle w:val="2"/>
                <w:b w:val="0"/>
                <w:sz w:val="24"/>
                <w:szCs w:val="24"/>
              </w:rPr>
              <w:t>0</w:t>
            </w:r>
          </w:p>
        </w:tc>
      </w:tr>
      <w:tr w:rsidR="008F345F" w:rsidRPr="00EA0BD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9778F2" w:rsidRDefault="00870319" w:rsidP="006625F1">
            <w:pPr>
              <w:pStyle w:val="a4"/>
              <w:spacing w:before="0" w:beforeAutospacing="0" w:after="0" w:afterAutospacing="0"/>
              <w:jc w:val="both"/>
              <w:rPr>
                <w:rStyle w:val="2"/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1</w:t>
            </w:r>
            <w:r w:rsidR="006625F1">
              <w:rPr>
                <w:rStyle w:val="2"/>
                <w:b w:val="0"/>
                <w:sz w:val="24"/>
                <w:szCs w:val="24"/>
              </w:rPr>
              <w:t>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CF4A1F" w:rsidRDefault="008F345F" w:rsidP="004809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CF4A1F">
              <w:rPr>
                <w:rFonts w:ascii="Times New Roman" w:hAnsi="Times New Roman" w:cs="Times New Roman"/>
                <w:lang w:val="uk-UA"/>
              </w:rPr>
              <w:t xml:space="preserve">дноразової </w:t>
            </w:r>
            <w:proofErr w:type="spellStart"/>
            <w:r w:rsidRPr="00CF4A1F">
              <w:rPr>
                <w:rFonts w:ascii="Times New Roman" w:hAnsi="Times New Roman" w:cs="Times New Roman"/>
                <w:lang w:val="uk-UA"/>
              </w:rPr>
              <w:t>матерільної</w:t>
            </w:r>
            <w:proofErr w:type="spellEnd"/>
            <w:r w:rsidRPr="00CF4A1F">
              <w:rPr>
                <w:rFonts w:ascii="Times New Roman" w:hAnsi="Times New Roman" w:cs="Times New Roman"/>
                <w:lang w:val="uk-UA"/>
              </w:rPr>
              <w:t xml:space="preserve"> допомоги учасникам</w:t>
            </w:r>
            <w:r>
              <w:rPr>
                <w:rFonts w:ascii="Times New Roman" w:hAnsi="Times New Roman" w:cs="Times New Roman"/>
                <w:lang w:val="uk-UA"/>
              </w:rPr>
              <w:t xml:space="preserve"> АТО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DB20E5" w:rsidRDefault="008F345F" w:rsidP="001C123F">
            <w:pPr>
              <w:pStyle w:val="a4"/>
              <w:spacing w:before="0" w:beforeAutospacing="0" w:after="0" w:afterAutospacing="0"/>
              <w:ind w:firstLine="540"/>
              <w:rPr>
                <w:rStyle w:val="2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b w:val="0"/>
                <w:sz w:val="24"/>
                <w:szCs w:val="24"/>
                <w:lang w:val="uk-UA"/>
              </w:rPr>
              <w:t>96,0</w:t>
            </w:r>
            <w:r w:rsidR="001C123F">
              <w:rPr>
                <w:rStyle w:val="2"/>
                <w:b w:val="0"/>
                <w:sz w:val="24"/>
                <w:szCs w:val="24"/>
                <w:lang w:val="uk-UA"/>
              </w:rPr>
              <w:t>0</w:t>
            </w:r>
          </w:p>
        </w:tc>
      </w:tr>
      <w:tr w:rsidR="008F345F" w:rsidRPr="00342AAC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70319" w:rsidP="00662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E570DF" w:rsidRDefault="008F345F" w:rsidP="0048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</w:t>
            </w:r>
            <w:r w:rsidR="003B4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 водовідведення дощових вод </w:t>
            </w:r>
            <w:r w:rsidRPr="00E5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3B4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Кудрі, Канівська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1C123F" w:rsidP="001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F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625F1" w:rsidRPr="006625F1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Default="006625F1" w:rsidP="00662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Pr="006625F1" w:rsidRDefault="006625F1" w:rsidP="0048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5F1">
              <w:rPr>
                <w:rFonts w:ascii="Times New Roman" w:hAnsi="Times New Roman" w:cs="Times New Roman"/>
                <w:lang w:val="uk-UA"/>
              </w:rPr>
              <w:t>Монтажні роботи кондиціонування в будинку культури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Default="006625F1" w:rsidP="001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8,20</w:t>
            </w:r>
          </w:p>
        </w:tc>
      </w:tr>
      <w:tr w:rsidR="006625F1" w:rsidRPr="006625F1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Default="006625F1" w:rsidP="00662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Pr="00E570DF" w:rsidRDefault="006625F1" w:rsidP="0048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 для будинку культури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F1" w:rsidRDefault="006625F1" w:rsidP="001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20,00</w:t>
            </w:r>
          </w:p>
        </w:tc>
        <w:bookmarkStart w:id="0" w:name="_GoBack"/>
        <w:bookmarkEnd w:id="0"/>
      </w:tr>
      <w:tr w:rsidR="008F345F" w:rsidRPr="001923F4" w:rsidTr="004809AB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Default="008F345F" w:rsidP="00480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1C123F" w:rsidRDefault="00870319" w:rsidP="001C12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3F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F" w:rsidRPr="009A0DFA" w:rsidRDefault="009A0DFA" w:rsidP="001C123F">
            <w:pPr>
              <w:spacing w:after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8 418,20</w:t>
            </w:r>
          </w:p>
        </w:tc>
      </w:tr>
    </w:tbl>
    <w:p w:rsidR="008F345F" w:rsidRDefault="008F345F" w:rsidP="008F345F"/>
    <w:p w:rsidR="00870319" w:rsidRDefault="00870319" w:rsidP="008F34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5C1F" w:rsidRPr="00870319" w:rsidRDefault="008F345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голова                                                     </w:t>
      </w:r>
      <w:r w:rsidR="0087031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</w:t>
      </w:r>
      <w:proofErr w:type="spellStart"/>
      <w:r w:rsidR="00870319">
        <w:rPr>
          <w:rFonts w:ascii="Times New Roman" w:hAnsi="Times New Roman" w:cs="Times New Roman"/>
          <w:b/>
          <w:i/>
          <w:sz w:val="28"/>
          <w:szCs w:val="28"/>
          <w:lang w:val="ru-RU"/>
        </w:rPr>
        <w:t>Р.М.Стареньки</w:t>
      </w:r>
      <w:r w:rsidR="00843607">
        <w:rPr>
          <w:rFonts w:ascii="Times New Roman" w:hAnsi="Times New Roman" w:cs="Times New Roman"/>
          <w:b/>
          <w:i/>
          <w:sz w:val="28"/>
          <w:szCs w:val="28"/>
          <w:lang w:val="ru-RU"/>
        </w:rPr>
        <w:t>й</w:t>
      </w:r>
      <w:proofErr w:type="spellEnd"/>
    </w:p>
    <w:sectPr w:rsidR="00325C1F" w:rsidRPr="008703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A"/>
    <w:rsid w:val="001C123F"/>
    <w:rsid w:val="002D0DAA"/>
    <w:rsid w:val="00325C1F"/>
    <w:rsid w:val="003B4267"/>
    <w:rsid w:val="00570739"/>
    <w:rsid w:val="005D3CD6"/>
    <w:rsid w:val="006625F1"/>
    <w:rsid w:val="00843607"/>
    <w:rsid w:val="00870319"/>
    <w:rsid w:val="008F345F"/>
    <w:rsid w:val="009A0DFA"/>
    <w:rsid w:val="00CE38A0"/>
    <w:rsid w:val="00E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AFBA"/>
  <w15:chartTrackingRefBased/>
  <w15:docId w15:val="{1E4892E0-6DF1-41F2-8E03-E0B687B8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5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8F34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5F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qFormat/>
    <w:rsid w:val="008F345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F34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Знак Знак2"/>
    <w:locked/>
    <w:rsid w:val="008F345F"/>
    <w:rPr>
      <w:b/>
      <w:bCs/>
      <w:kern w:val="36"/>
      <w:sz w:val="48"/>
      <w:szCs w:val="4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A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0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2019-08-02T06:11:00Z</cp:lastPrinted>
  <dcterms:created xsi:type="dcterms:W3CDTF">2019-08-01T10:24:00Z</dcterms:created>
  <dcterms:modified xsi:type="dcterms:W3CDTF">2019-08-02T07:31:00Z</dcterms:modified>
</cp:coreProperties>
</file>